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447" w:rsidRDefault="00932447" w:rsidP="00AE0232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932447" w:rsidRDefault="009E253C" w:rsidP="00932447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0A2695">
        <w:rPr>
          <w:rFonts w:ascii="Times New Roman" w:hAnsi="Times New Roman" w:cs="Times New Roman"/>
          <w:sz w:val="30"/>
          <w:szCs w:val="30"/>
        </w:rPr>
        <w:t>ВЫПИСКА</w:t>
      </w:r>
    </w:p>
    <w:p w:rsidR="00564E5E" w:rsidRDefault="00947EE6" w:rsidP="00932447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из протокола </w:t>
      </w:r>
      <w:r w:rsidR="0027235F">
        <w:rPr>
          <w:rFonts w:ascii="Times New Roman" w:hAnsi="Times New Roman" w:cs="Times New Roman"/>
          <w:sz w:val="30"/>
          <w:szCs w:val="30"/>
        </w:rPr>
        <w:t>№ 3</w:t>
      </w:r>
      <w:r w:rsidR="00CF5E90">
        <w:rPr>
          <w:rFonts w:ascii="Times New Roman" w:hAnsi="Times New Roman" w:cs="Times New Roman"/>
          <w:sz w:val="30"/>
          <w:szCs w:val="30"/>
        </w:rPr>
        <w:t xml:space="preserve"> </w:t>
      </w:r>
      <w:r w:rsidR="009E253C" w:rsidRPr="000A2695">
        <w:rPr>
          <w:rFonts w:ascii="Times New Roman" w:hAnsi="Times New Roman" w:cs="Times New Roman"/>
          <w:sz w:val="30"/>
          <w:szCs w:val="30"/>
        </w:rPr>
        <w:t xml:space="preserve">от </w:t>
      </w:r>
      <w:r w:rsidR="00FE3077">
        <w:rPr>
          <w:rFonts w:ascii="Times New Roman" w:hAnsi="Times New Roman" w:cs="Times New Roman"/>
          <w:sz w:val="30"/>
          <w:szCs w:val="30"/>
        </w:rPr>
        <w:t>05</w:t>
      </w:r>
      <w:r w:rsidR="0027235F">
        <w:rPr>
          <w:rFonts w:ascii="Times New Roman" w:hAnsi="Times New Roman" w:cs="Times New Roman"/>
          <w:sz w:val="30"/>
          <w:szCs w:val="30"/>
        </w:rPr>
        <w:t>.03.20</w:t>
      </w:r>
      <w:r w:rsidR="00FE3077">
        <w:rPr>
          <w:rFonts w:ascii="Times New Roman" w:hAnsi="Times New Roman" w:cs="Times New Roman"/>
          <w:sz w:val="30"/>
          <w:szCs w:val="30"/>
        </w:rPr>
        <w:t>20</w:t>
      </w:r>
      <w:r w:rsidR="00F60BA3">
        <w:rPr>
          <w:rFonts w:ascii="Times New Roman" w:hAnsi="Times New Roman" w:cs="Times New Roman"/>
          <w:sz w:val="30"/>
          <w:szCs w:val="30"/>
        </w:rPr>
        <w:t> </w:t>
      </w:r>
      <w:r w:rsidR="009E253C" w:rsidRPr="000A2695">
        <w:rPr>
          <w:rFonts w:ascii="Times New Roman" w:hAnsi="Times New Roman" w:cs="Times New Roman"/>
          <w:sz w:val="30"/>
          <w:szCs w:val="30"/>
        </w:rPr>
        <w:t>г</w:t>
      </w:r>
      <w:r w:rsidR="00F60BA3">
        <w:rPr>
          <w:rFonts w:ascii="Times New Roman" w:hAnsi="Times New Roman" w:cs="Times New Roman"/>
          <w:sz w:val="30"/>
          <w:szCs w:val="30"/>
        </w:rPr>
        <w:t>.</w:t>
      </w:r>
      <w:r w:rsidR="009E253C" w:rsidRPr="000A2695">
        <w:rPr>
          <w:rFonts w:ascii="Times New Roman" w:hAnsi="Times New Roman" w:cs="Times New Roman"/>
          <w:sz w:val="30"/>
          <w:szCs w:val="30"/>
        </w:rPr>
        <w:t xml:space="preserve"> заседания областной комиссии </w:t>
      </w:r>
      <w:r w:rsidR="00871B77" w:rsidRPr="000A2695">
        <w:rPr>
          <w:rFonts w:ascii="Times New Roman" w:hAnsi="Times New Roman" w:cs="Times New Roman"/>
          <w:sz w:val="30"/>
          <w:szCs w:val="30"/>
        </w:rPr>
        <w:t>по</w:t>
      </w:r>
      <w:r w:rsidR="00CF5E90">
        <w:rPr>
          <w:rFonts w:ascii="Times New Roman" w:hAnsi="Times New Roman" w:cs="Times New Roman"/>
          <w:sz w:val="30"/>
          <w:szCs w:val="30"/>
        </w:rPr>
        <w:t xml:space="preserve"> организации и проведению конкурсов по выбору исполнителей </w:t>
      </w:r>
      <w:r w:rsidR="008D7932" w:rsidRPr="000A2695">
        <w:rPr>
          <w:rFonts w:ascii="Times New Roman" w:hAnsi="Times New Roman" w:cs="Times New Roman"/>
          <w:sz w:val="30"/>
          <w:szCs w:val="30"/>
        </w:rPr>
        <w:t>м</w:t>
      </w:r>
      <w:r w:rsidR="00871B77" w:rsidRPr="000A2695">
        <w:rPr>
          <w:rFonts w:ascii="Times New Roman" w:hAnsi="Times New Roman" w:cs="Times New Roman"/>
          <w:sz w:val="30"/>
          <w:szCs w:val="30"/>
        </w:rPr>
        <w:t>ероприятий</w:t>
      </w:r>
      <w:r w:rsidR="00006AC5">
        <w:rPr>
          <w:rFonts w:ascii="Times New Roman" w:hAnsi="Times New Roman" w:cs="Times New Roman"/>
          <w:sz w:val="30"/>
          <w:szCs w:val="30"/>
        </w:rPr>
        <w:t xml:space="preserve"> </w:t>
      </w:r>
      <w:r w:rsidR="0061338A" w:rsidRPr="000A2695">
        <w:rPr>
          <w:rFonts w:ascii="Times New Roman" w:hAnsi="Times New Roman" w:cs="Times New Roman"/>
          <w:sz w:val="30"/>
          <w:szCs w:val="30"/>
        </w:rPr>
        <w:t>по реализации</w:t>
      </w:r>
      <w:r w:rsidR="00006AC5">
        <w:rPr>
          <w:rFonts w:ascii="Times New Roman" w:hAnsi="Times New Roman" w:cs="Times New Roman"/>
          <w:sz w:val="30"/>
          <w:szCs w:val="30"/>
        </w:rPr>
        <w:t xml:space="preserve"> </w:t>
      </w:r>
      <w:r w:rsidR="00871B77" w:rsidRPr="000A2695">
        <w:rPr>
          <w:rFonts w:ascii="Times New Roman" w:hAnsi="Times New Roman" w:cs="Times New Roman"/>
          <w:sz w:val="30"/>
          <w:szCs w:val="30"/>
        </w:rPr>
        <w:t>Государственной</w:t>
      </w:r>
      <w:r w:rsidR="00006AC5">
        <w:rPr>
          <w:rFonts w:ascii="Times New Roman" w:hAnsi="Times New Roman" w:cs="Times New Roman"/>
          <w:sz w:val="30"/>
          <w:szCs w:val="30"/>
        </w:rPr>
        <w:t xml:space="preserve"> п</w:t>
      </w:r>
      <w:r w:rsidR="00871B77" w:rsidRPr="000A2695">
        <w:rPr>
          <w:rFonts w:ascii="Times New Roman" w:hAnsi="Times New Roman" w:cs="Times New Roman"/>
          <w:sz w:val="30"/>
          <w:szCs w:val="30"/>
        </w:rPr>
        <w:t xml:space="preserve">рограммы </w:t>
      </w:r>
      <w:r w:rsidR="009E253C" w:rsidRPr="000A2695">
        <w:rPr>
          <w:rFonts w:ascii="Times New Roman" w:hAnsi="Times New Roman" w:cs="Times New Roman"/>
          <w:sz w:val="30"/>
          <w:szCs w:val="30"/>
        </w:rPr>
        <w:t>«</w:t>
      </w:r>
      <w:r w:rsidR="00871B77" w:rsidRPr="000A2695">
        <w:rPr>
          <w:rFonts w:ascii="Times New Roman" w:hAnsi="Times New Roman" w:cs="Times New Roman"/>
          <w:sz w:val="30"/>
          <w:szCs w:val="30"/>
        </w:rPr>
        <w:t>Энергосбережение» на 2016-2020 годы.</w:t>
      </w:r>
    </w:p>
    <w:p w:rsidR="00D54612" w:rsidRDefault="00D668DD" w:rsidP="00D54612">
      <w:pPr>
        <w:spacing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0A2695">
        <w:rPr>
          <w:rFonts w:ascii="Times New Roman" w:hAnsi="Times New Roman" w:cs="Times New Roman"/>
          <w:sz w:val="30"/>
          <w:szCs w:val="30"/>
        </w:rPr>
        <w:tab/>
        <w:t xml:space="preserve">В Гомельском областном управлении по надзору за рациональным использованием топливно-энергетических ресурсов </w:t>
      </w:r>
      <w:r w:rsidR="00880107" w:rsidRPr="000A2695">
        <w:rPr>
          <w:rFonts w:ascii="Times New Roman" w:hAnsi="Times New Roman" w:cs="Times New Roman"/>
          <w:sz w:val="30"/>
          <w:szCs w:val="30"/>
        </w:rPr>
        <w:t xml:space="preserve">Департамента по энергоэффективности Государственного комитета по стандартизации Республики Беларусь </w:t>
      </w:r>
      <w:r w:rsidR="000C064E">
        <w:rPr>
          <w:rFonts w:ascii="Times New Roman" w:hAnsi="Times New Roman" w:cs="Times New Roman"/>
          <w:sz w:val="30"/>
          <w:szCs w:val="30"/>
        </w:rPr>
        <w:t>5 марта 2020</w:t>
      </w:r>
      <w:r w:rsidR="00880107" w:rsidRPr="000A2695">
        <w:rPr>
          <w:rFonts w:ascii="Times New Roman" w:hAnsi="Times New Roman" w:cs="Times New Roman"/>
          <w:sz w:val="30"/>
          <w:szCs w:val="30"/>
        </w:rPr>
        <w:t xml:space="preserve"> года состоялось заседание областной комиссии по рассмотрению предложений, </w:t>
      </w:r>
      <w:r w:rsidR="00D54612" w:rsidRPr="000A2695">
        <w:rPr>
          <w:rFonts w:ascii="Times New Roman" w:hAnsi="Times New Roman" w:cs="Times New Roman"/>
          <w:sz w:val="30"/>
          <w:szCs w:val="30"/>
        </w:rPr>
        <w:t>поступивших для участия в конкурсе по выбору исполнителей мероприятий</w:t>
      </w:r>
      <w:r w:rsidR="003F26D9">
        <w:rPr>
          <w:rFonts w:ascii="Times New Roman" w:hAnsi="Times New Roman" w:cs="Times New Roman"/>
          <w:sz w:val="30"/>
          <w:szCs w:val="30"/>
        </w:rPr>
        <w:t xml:space="preserve"> П</w:t>
      </w:r>
      <w:r w:rsidR="008C3071">
        <w:rPr>
          <w:rFonts w:ascii="Times New Roman" w:hAnsi="Times New Roman" w:cs="Times New Roman"/>
          <w:sz w:val="30"/>
          <w:szCs w:val="30"/>
        </w:rPr>
        <w:t>лана мер по Гомельской области в 20</w:t>
      </w:r>
      <w:r w:rsidR="000C064E">
        <w:rPr>
          <w:rFonts w:ascii="Times New Roman" w:hAnsi="Times New Roman" w:cs="Times New Roman"/>
          <w:sz w:val="30"/>
          <w:szCs w:val="30"/>
        </w:rPr>
        <w:t>20</w:t>
      </w:r>
      <w:r w:rsidR="008C3071">
        <w:rPr>
          <w:rFonts w:ascii="Times New Roman" w:hAnsi="Times New Roman" w:cs="Times New Roman"/>
          <w:sz w:val="30"/>
          <w:szCs w:val="30"/>
        </w:rPr>
        <w:t xml:space="preserve"> году</w:t>
      </w:r>
      <w:r w:rsidR="00D54612" w:rsidRPr="000A2695">
        <w:rPr>
          <w:rFonts w:ascii="Times New Roman" w:hAnsi="Times New Roman" w:cs="Times New Roman"/>
          <w:sz w:val="30"/>
          <w:szCs w:val="30"/>
        </w:rPr>
        <w:t xml:space="preserve"> Государственной программы «Энер</w:t>
      </w:r>
      <w:r w:rsidR="008C3071">
        <w:rPr>
          <w:rFonts w:ascii="Times New Roman" w:hAnsi="Times New Roman" w:cs="Times New Roman"/>
          <w:sz w:val="30"/>
          <w:szCs w:val="30"/>
        </w:rPr>
        <w:t xml:space="preserve">госбережение» на 2016-2020 годы, </w:t>
      </w:r>
      <w:r w:rsidR="00D54612" w:rsidRPr="000A2695">
        <w:rPr>
          <w:rFonts w:ascii="Times New Roman" w:hAnsi="Times New Roman" w:cs="Times New Roman"/>
          <w:sz w:val="30"/>
          <w:szCs w:val="30"/>
        </w:rPr>
        <w:t xml:space="preserve">объявленном </w:t>
      </w:r>
      <w:r w:rsidR="00D54612">
        <w:rPr>
          <w:rFonts w:ascii="Times New Roman" w:hAnsi="Times New Roman" w:cs="Times New Roman"/>
          <w:sz w:val="30"/>
          <w:szCs w:val="30"/>
        </w:rPr>
        <w:t>0</w:t>
      </w:r>
      <w:r w:rsidR="000C064E">
        <w:rPr>
          <w:rFonts w:ascii="Times New Roman" w:hAnsi="Times New Roman" w:cs="Times New Roman"/>
          <w:sz w:val="30"/>
          <w:szCs w:val="30"/>
        </w:rPr>
        <w:t>3 февраля 2020</w:t>
      </w:r>
      <w:r w:rsidR="008C3071">
        <w:rPr>
          <w:rFonts w:ascii="Times New Roman" w:hAnsi="Times New Roman" w:cs="Times New Roman"/>
          <w:sz w:val="30"/>
          <w:szCs w:val="30"/>
        </w:rPr>
        <w:t> </w:t>
      </w:r>
      <w:r w:rsidR="00006AC5">
        <w:rPr>
          <w:rFonts w:ascii="Times New Roman" w:hAnsi="Times New Roman" w:cs="Times New Roman"/>
          <w:sz w:val="30"/>
          <w:szCs w:val="30"/>
        </w:rPr>
        <w:t xml:space="preserve">года. </w:t>
      </w:r>
    </w:p>
    <w:p w:rsidR="00D54612" w:rsidRDefault="00D54612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 По результатам рассмотрения конкурсных предложений </w:t>
      </w:r>
      <w:r w:rsidR="00B813BC">
        <w:rPr>
          <w:rFonts w:ascii="Times New Roman" w:hAnsi="Times New Roman" w:cs="Times New Roman"/>
          <w:sz w:val="30"/>
          <w:szCs w:val="30"/>
        </w:rPr>
        <w:t xml:space="preserve">победителями </w:t>
      </w:r>
      <w:r w:rsidR="004F214A">
        <w:rPr>
          <w:rFonts w:ascii="Times New Roman" w:hAnsi="Times New Roman" w:cs="Times New Roman"/>
          <w:sz w:val="30"/>
          <w:szCs w:val="30"/>
        </w:rPr>
        <w:t>стали</w:t>
      </w:r>
      <w:r w:rsidR="003E74E5">
        <w:rPr>
          <w:rFonts w:ascii="Times New Roman" w:hAnsi="Times New Roman" w:cs="Times New Roman"/>
          <w:sz w:val="30"/>
          <w:szCs w:val="30"/>
        </w:rPr>
        <w:t xml:space="preserve"> следующие участники: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3827"/>
        <w:gridCol w:w="1984"/>
      </w:tblGrid>
      <w:tr w:rsidR="003E74E5" w:rsidTr="00932447">
        <w:tc>
          <w:tcPr>
            <w:tcW w:w="534" w:type="dxa"/>
            <w:vAlign w:val="center"/>
          </w:tcPr>
          <w:p w:rsidR="003E74E5" w:rsidRPr="00FF78B3" w:rsidRDefault="00FF78B3" w:rsidP="00B1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3E74E5" w:rsidRPr="00FF78B3" w:rsidRDefault="00FF78B3" w:rsidP="00B1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участника конкурса</w:t>
            </w:r>
          </w:p>
        </w:tc>
        <w:tc>
          <w:tcPr>
            <w:tcW w:w="3827" w:type="dxa"/>
            <w:vAlign w:val="center"/>
          </w:tcPr>
          <w:p w:rsidR="003E74E5" w:rsidRPr="00FF78B3" w:rsidRDefault="00063075" w:rsidP="00B11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AD1005">
              <w:rPr>
                <w:rFonts w:ascii="Times New Roman" w:hAnsi="Times New Roman" w:cs="Times New Roman"/>
                <w:sz w:val="24"/>
                <w:szCs w:val="24"/>
              </w:rPr>
              <w:t xml:space="preserve"> (сумма балов)</w:t>
            </w:r>
          </w:p>
        </w:tc>
        <w:tc>
          <w:tcPr>
            <w:tcW w:w="1984" w:type="dxa"/>
          </w:tcPr>
          <w:p w:rsidR="003E74E5" w:rsidRPr="00FF78B3" w:rsidRDefault="00063075" w:rsidP="00D54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республиканского бюджета, руб.</w:t>
            </w:r>
          </w:p>
        </w:tc>
      </w:tr>
      <w:tr w:rsidR="00063075" w:rsidTr="00172826">
        <w:tc>
          <w:tcPr>
            <w:tcW w:w="9747" w:type="dxa"/>
            <w:gridSpan w:val="4"/>
          </w:tcPr>
          <w:p w:rsidR="00063075" w:rsidRPr="00C961FC" w:rsidRDefault="00063075" w:rsidP="000630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здравоохранения, комитету по труду, занятости и социальной защиты  населения Гомельского облисполкома, Минздраву РБ</w:t>
            </w:r>
          </w:p>
        </w:tc>
      </w:tr>
      <w:tr w:rsidR="00251D79" w:rsidTr="00932447">
        <w:tc>
          <w:tcPr>
            <w:tcW w:w="534" w:type="dxa"/>
            <w:vMerge w:val="restart"/>
            <w:vAlign w:val="center"/>
          </w:tcPr>
          <w:p w:rsidR="00251D79" w:rsidRPr="00FF78B3" w:rsidRDefault="00251D79" w:rsidP="005D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vAlign w:val="center"/>
          </w:tcPr>
          <w:p w:rsidR="00251D79" w:rsidRPr="00C961FC" w:rsidRDefault="00251D79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«Светлогорская центральная районная больница»</w:t>
            </w:r>
          </w:p>
        </w:tc>
        <w:tc>
          <w:tcPr>
            <w:tcW w:w="3827" w:type="dxa"/>
            <w:vAlign w:val="center"/>
          </w:tcPr>
          <w:p w:rsidR="00251D79" w:rsidRPr="00C961FC" w:rsidRDefault="00251D79" w:rsidP="00AD1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A42">
              <w:rPr>
                <w:rFonts w:ascii="Times New Roman" w:hAnsi="Times New Roman" w:cs="Times New Roman"/>
                <w:sz w:val="24"/>
                <w:szCs w:val="24"/>
              </w:rPr>
              <w:t xml:space="preserve">Замена электрического котла КПЭ-100 на котел пищеварочный электрический КП-100 </w:t>
            </w:r>
            <w:r w:rsidRPr="003F5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ITERMA</w:t>
            </w:r>
            <w:r w:rsidRPr="003F5A42">
              <w:rPr>
                <w:rFonts w:ascii="Times New Roman" w:hAnsi="Times New Roman" w:cs="Times New Roman"/>
                <w:sz w:val="24"/>
                <w:szCs w:val="24"/>
              </w:rPr>
              <w:t xml:space="preserve"> в пищеблоке 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  баллов</w:t>
            </w:r>
            <w:r w:rsidRP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251D79" w:rsidRPr="00632BF8" w:rsidRDefault="00251D79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4871</w:t>
            </w:r>
          </w:p>
        </w:tc>
      </w:tr>
      <w:tr w:rsidR="00251D79" w:rsidTr="00932447">
        <w:tc>
          <w:tcPr>
            <w:tcW w:w="534" w:type="dxa"/>
            <w:vMerge/>
            <w:vAlign w:val="center"/>
          </w:tcPr>
          <w:p w:rsidR="00251D79" w:rsidRPr="00FF78B3" w:rsidRDefault="00251D79" w:rsidP="005D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251D79" w:rsidRPr="00C961FC" w:rsidRDefault="00251D79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:rsidR="00251D79" w:rsidRPr="00FF78B3" w:rsidRDefault="00251D79" w:rsidP="00632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электрического котла КПЭ-160 на котел пищеварочный электрический КП-160</w:t>
            </w:r>
            <w:r w:rsidRPr="003F5A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5A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ITERMA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пищеблоке ЦРБ (6 баллов)</w:t>
            </w:r>
          </w:p>
        </w:tc>
        <w:tc>
          <w:tcPr>
            <w:tcW w:w="1984" w:type="dxa"/>
            <w:vAlign w:val="center"/>
          </w:tcPr>
          <w:p w:rsidR="00251D79" w:rsidRPr="00632BF8" w:rsidRDefault="00251D79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2669</w:t>
            </w:r>
          </w:p>
        </w:tc>
      </w:tr>
      <w:tr w:rsidR="00251D79" w:rsidTr="00932447">
        <w:tc>
          <w:tcPr>
            <w:tcW w:w="534" w:type="dxa"/>
            <w:vMerge/>
            <w:vAlign w:val="center"/>
          </w:tcPr>
          <w:p w:rsidR="00251D79" w:rsidRPr="00FF78B3" w:rsidRDefault="00251D79" w:rsidP="005D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251D79" w:rsidRPr="00C961FC" w:rsidRDefault="00251D79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51D79" w:rsidRPr="00C961FC" w:rsidRDefault="00251D79" w:rsidP="0006307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пекарного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электрошкафа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пароконвекционную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печь в пищеблоке детской больнице (6 баллов)</w:t>
            </w:r>
          </w:p>
        </w:tc>
        <w:tc>
          <w:tcPr>
            <w:tcW w:w="1984" w:type="dxa"/>
            <w:vAlign w:val="center"/>
          </w:tcPr>
          <w:p w:rsidR="00251D79" w:rsidRPr="00632BF8" w:rsidRDefault="00251D79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3800</w:t>
            </w:r>
          </w:p>
        </w:tc>
      </w:tr>
      <w:tr w:rsidR="00DA131C" w:rsidTr="00932447">
        <w:tc>
          <w:tcPr>
            <w:tcW w:w="534" w:type="dxa"/>
            <w:vAlign w:val="center"/>
          </w:tcPr>
          <w:p w:rsidR="00DA131C" w:rsidRPr="00FF78B3" w:rsidRDefault="00251D79" w:rsidP="005D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vAlign w:val="center"/>
          </w:tcPr>
          <w:p w:rsidR="00DA131C" w:rsidRPr="00C961FC" w:rsidRDefault="00DA131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«Гомельская областная клиническая больница»</w:t>
            </w:r>
          </w:p>
        </w:tc>
        <w:tc>
          <w:tcPr>
            <w:tcW w:w="3827" w:type="dxa"/>
          </w:tcPr>
          <w:p w:rsidR="00DA131C" w:rsidRPr="00C961FC" w:rsidRDefault="00DA131C" w:rsidP="00B5286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нагревательного электрооборудования (котлов пищеварочных)  в здании пищеблока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</w:t>
            </w:r>
            <w:r w:rsidR="00B528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DA131C" w:rsidRPr="00FF78B3" w:rsidRDefault="00DA131C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</w:tr>
      <w:tr w:rsidR="00D70BE6" w:rsidTr="00932447">
        <w:tc>
          <w:tcPr>
            <w:tcW w:w="534" w:type="dxa"/>
            <w:vAlign w:val="center"/>
          </w:tcPr>
          <w:p w:rsidR="00D70BE6" w:rsidRPr="00FF78B3" w:rsidRDefault="00251D79" w:rsidP="005D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vAlign w:val="center"/>
          </w:tcPr>
          <w:p w:rsidR="00D70BE6" w:rsidRPr="00C961FC" w:rsidRDefault="00D70BE6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«Гомельская областная туберкулезная клиническая больница»</w:t>
            </w:r>
          </w:p>
        </w:tc>
        <w:tc>
          <w:tcPr>
            <w:tcW w:w="3827" w:type="dxa"/>
          </w:tcPr>
          <w:p w:rsidR="00D70BE6" w:rsidRPr="00B90F82" w:rsidRDefault="00D70BE6" w:rsidP="00D70BE6">
            <w:pPr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214A">
              <w:rPr>
                <w:rFonts w:ascii="Times New Roman" w:hAnsi="Times New Roman" w:cs="Times New Roman"/>
                <w:sz w:val="24"/>
                <w:szCs w:val="24"/>
              </w:rPr>
              <w:t xml:space="preserve">Замена нагревательного оборудования  в пищеблоке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УГОТКБ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14A">
              <w:rPr>
                <w:rFonts w:ascii="Times New Roman" w:hAnsi="Times New Roman" w:cs="Times New Roman"/>
                <w:sz w:val="24"/>
                <w:szCs w:val="24"/>
              </w:rPr>
              <w:t xml:space="preserve"> (котел  пищеварочный)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D70BE6" w:rsidRPr="00FF78B3" w:rsidRDefault="00D70BE6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7C1F71" w:rsidTr="00932447">
        <w:tc>
          <w:tcPr>
            <w:tcW w:w="534" w:type="dxa"/>
            <w:vAlign w:val="center"/>
          </w:tcPr>
          <w:p w:rsidR="007C1F71" w:rsidRPr="00FF78B3" w:rsidRDefault="00251D79" w:rsidP="005D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vAlign w:val="center"/>
          </w:tcPr>
          <w:p w:rsidR="007C1F71" w:rsidRPr="00975FD1" w:rsidRDefault="007C1F71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«Гомельская городская клиническая больница №2»</w:t>
            </w:r>
          </w:p>
        </w:tc>
        <w:tc>
          <w:tcPr>
            <w:tcW w:w="3827" w:type="dxa"/>
            <w:vAlign w:val="center"/>
          </w:tcPr>
          <w:p w:rsidR="007C1F71" w:rsidRPr="00967DB6" w:rsidRDefault="007C1F71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7DB6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пищеблока с модернизацией системы вентиляции УЗ «ГГКБ №2» </w:t>
            </w:r>
            <w:r w:rsidRPr="00967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(замена плит на пищеблоке)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7C1F71" w:rsidRPr="00FF78B3" w:rsidRDefault="007C1F71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7326</w:t>
            </w:r>
          </w:p>
        </w:tc>
      </w:tr>
      <w:tr w:rsidR="00DA131C" w:rsidTr="00932447">
        <w:tc>
          <w:tcPr>
            <w:tcW w:w="534" w:type="dxa"/>
            <w:vAlign w:val="center"/>
          </w:tcPr>
          <w:p w:rsidR="00DA131C" w:rsidRPr="00FF78B3" w:rsidRDefault="00251D79" w:rsidP="005D5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vAlign w:val="center"/>
          </w:tcPr>
          <w:p w:rsidR="00DA131C" w:rsidRPr="002D79B1" w:rsidRDefault="00DA131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здравоохранения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3827" w:type="dxa"/>
            <w:vAlign w:val="center"/>
          </w:tcPr>
          <w:p w:rsidR="00DA131C" w:rsidRPr="00FD3C64" w:rsidRDefault="00DA131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D3C64">
              <w:rPr>
                <w:rFonts w:ascii="Times New Roman" w:hAnsi="Times New Roman" w:cs="Times New Roman"/>
                <w:sz w:val="24"/>
                <w:szCs w:val="24"/>
              </w:rPr>
              <w:t>Замена пищеварочных котлов с истекшим сроком на энергоэффективные  в пищеблоках  УЗ «</w:t>
            </w:r>
            <w:proofErr w:type="spellStart"/>
            <w:r w:rsidRPr="00FD3C64">
              <w:rPr>
                <w:rFonts w:ascii="Times New Roman" w:hAnsi="Times New Roman" w:cs="Times New Roman"/>
                <w:sz w:val="24"/>
                <w:szCs w:val="24"/>
              </w:rPr>
              <w:t>Речицкая</w:t>
            </w:r>
            <w:proofErr w:type="spellEnd"/>
            <w:r w:rsidRPr="00FD3C64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(9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DA131C" w:rsidRPr="00FF78B3" w:rsidRDefault="00DA131C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15080</w:t>
            </w:r>
          </w:p>
        </w:tc>
      </w:tr>
      <w:tr w:rsidR="00DA131C" w:rsidTr="00932447">
        <w:tc>
          <w:tcPr>
            <w:tcW w:w="7763" w:type="dxa"/>
            <w:gridSpan w:val="3"/>
            <w:vAlign w:val="center"/>
          </w:tcPr>
          <w:p w:rsidR="00DA131C" w:rsidRPr="004F214A" w:rsidRDefault="00DA131C" w:rsidP="005D5BE5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14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DA131C" w:rsidRPr="00DA131C" w:rsidRDefault="00DA131C" w:rsidP="00063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31C">
              <w:rPr>
                <w:rFonts w:ascii="Times New Roman" w:hAnsi="Times New Roman" w:cs="Times New Roman"/>
                <w:b/>
                <w:sz w:val="24"/>
                <w:szCs w:val="24"/>
              </w:rPr>
              <w:t>44 446</w:t>
            </w:r>
          </w:p>
        </w:tc>
      </w:tr>
      <w:tr w:rsidR="00DA131C" w:rsidTr="00172826">
        <w:tc>
          <w:tcPr>
            <w:tcW w:w="9747" w:type="dxa"/>
            <w:gridSpan w:val="4"/>
          </w:tcPr>
          <w:p w:rsidR="00DA131C" w:rsidRPr="00C961FC" w:rsidRDefault="00DA131C" w:rsidP="006C1E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образования, управлению спорта и туризма, главному управлению идеологической работы, культуры и по делам молодежи Гомельского облисполкома, Минобразования, Минкультуры РБ</w:t>
            </w:r>
          </w:p>
        </w:tc>
      </w:tr>
      <w:tr w:rsidR="00DA131C" w:rsidTr="00932447">
        <w:tc>
          <w:tcPr>
            <w:tcW w:w="534" w:type="dxa"/>
            <w:vAlign w:val="center"/>
          </w:tcPr>
          <w:p w:rsidR="00DA131C" w:rsidRPr="00FF78B3" w:rsidRDefault="00251D79" w:rsidP="0017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vAlign w:val="center"/>
          </w:tcPr>
          <w:p w:rsidR="00DA131C" w:rsidRPr="00C961FC" w:rsidRDefault="00DA131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Петриковского районного исполнительного комитета</w:t>
            </w:r>
          </w:p>
        </w:tc>
        <w:tc>
          <w:tcPr>
            <w:tcW w:w="3827" w:type="dxa"/>
          </w:tcPr>
          <w:p w:rsidR="00DA131C" w:rsidRPr="00E2002B" w:rsidRDefault="00DA131C" w:rsidP="00A76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02B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 элементами модернизации здания государственного учреждения образования «</w:t>
            </w:r>
            <w:proofErr w:type="spellStart"/>
            <w:r w:rsidRPr="00E2002B">
              <w:rPr>
                <w:rFonts w:ascii="Times New Roman" w:hAnsi="Times New Roman" w:cs="Times New Roman"/>
                <w:sz w:val="24"/>
                <w:szCs w:val="24"/>
              </w:rPr>
              <w:t>Копаткевичская</w:t>
            </w:r>
            <w:proofErr w:type="spellEnd"/>
            <w:r w:rsidRPr="00E2002B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 Петриковского района», расположенного по адресу: Петриковский район, </w:t>
            </w:r>
            <w:proofErr w:type="spellStart"/>
            <w:r w:rsidRPr="00E2002B">
              <w:rPr>
                <w:rFonts w:ascii="Times New Roman" w:hAnsi="Times New Roman" w:cs="Times New Roman"/>
                <w:sz w:val="24"/>
                <w:szCs w:val="24"/>
              </w:rPr>
              <w:t>н.п</w:t>
            </w:r>
            <w:proofErr w:type="spellEnd"/>
            <w:r w:rsidRPr="00E2002B">
              <w:rPr>
                <w:rFonts w:ascii="Times New Roman" w:hAnsi="Times New Roman" w:cs="Times New Roman"/>
                <w:sz w:val="24"/>
                <w:szCs w:val="24"/>
              </w:rPr>
              <w:t>. Копаткевичи, ул. Советская,9»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(5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DA131C" w:rsidRPr="00632BF8" w:rsidRDefault="00DA131C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150 000</w:t>
            </w:r>
          </w:p>
        </w:tc>
      </w:tr>
      <w:tr w:rsidR="00DA131C" w:rsidTr="00932447">
        <w:tc>
          <w:tcPr>
            <w:tcW w:w="7763" w:type="dxa"/>
            <w:gridSpan w:val="3"/>
          </w:tcPr>
          <w:p w:rsidR="00DA131C" w:rsidRPr="004F214A" w:rsidRDefault="00DA131C" w:rsidP="000630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14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DA131C" w:rsidRPr="00632BF8" w:rsidRDefault="00DA131C" w:rsidP="00063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32B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150 000</w:t>
            </w:r>
          </w:p>
        </w:tc>
      </w:tr>
      <w:tr w:rsidR="00DA131C" w:rsidTr="00172826">
        <w:tc>
          <w:tcPr>
            <w:tcW w:w="9747" w:type="dxa"/>
            <w:gridSpan w:val="4"/>
          </w:tcPr>
          <w:p w:rsidR="00DA131C" w:rsidRPr="00C961FC" w:rsidRDefault="00DA131C" w:rsidP="006C1E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(учреждения, организации), зарегистрированные на территории Гомельской области и подчиненные (входящие в состав) управлению внутренних дел Гомельского облисполкома, Минобороны,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Госпогранкомитету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ГТК,МЧС, МВД, Минюсту РБ</w:t>
            </w:r>
          </w:p>
        </w:tc>
      </w:tr>
      <w:tr w:rsidR="00DA131C" w:rsidTr="00932447">
        <w:tc>
          <w:tcPr>
            <w:tcW w:w="534" w:type="dxa"/>
            <w:vAlign w:val="center"/>
          </w:tcPr>
          <w:p w:rsidR="00DA131C" w:rsidRPr="00FF78B3" w:rsidRDefault="00251D79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DA131C" w:rsidRPr="00C961FC" w:rsidRDefault="00DA131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«Гомельское областное управление Министерства по чрезвычайным ситуациям Республики Беларусь»</w:t>
            </w:r>
          </w:p>
        </w:tc>
        <w:tc>
          <w:tcPr>
            <w:tcW w:w="3827" w:type="dxa"/>
            <w:vAlign w:val="center"/>
          </w:tcPr>
          <w:p w:rsidR="00DA131C" w:rsidRPr="00C961FC" w:rsidRDefault="00DA131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неэкономичного котла с низким КПД на более эффективный в ПАСЧ №1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РОЧС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DA131C" w:rsidRPr="00632BF8" w:rsidRDefault="00DA131C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2847  </w:t>
            </w:r>
          </w:p>
        </w:tc>
      </w:tr>
      <w:tr w:rsidR="00DA131C" w:rsidTr="00932447">
        <w:tc>
          <w:tcPr>
            <w:tcW w:w="534" w:type="dxa"/>
            <w:vAlign w:val="center"/>
          </w:tcPr>
          <w:p w:rsidR="00DA131C" w:rsidRPr="00FF78B3" w:rsidRDefault="00251D79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DA131C" w:rsidRDefault="00DA131C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Республиканское производственное унитарное предприятие «ЛТП-1»</w:t>
            </w:r>
          </w:p>
        </w:tc>
        <w:tc>
          <w:tcPr>
            <w:tcW w:w="3827" w:type="dxa"/>
          </w:tcPr>
          <w:p w:rsidR="00DA131C" w:rsidRPr="00C961FC" w:rsidRDefault="00DA131C" w:rsidP="00251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37C"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сварочного выпрямителя типа ВДУ-506С УЗ на сварочный полуавтомат </w:t>
            </w:r>
            <w:r w:rsidRPr="00C55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HDC</w:t>
            </w:r>
            <w:r w:rsidRPr="00C55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5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Kansas</w:t>
            </w:r>
            <w:r w:rsidRPr="00C5537C">
              <w:rPr>
                <w:rFonts w:ascii="Times New Roman" w:hAnsi="Times New Roman" w:cs="Times New Roman"/>
                <w:sz w:val="24"/>
                <w:szCs w:val="24"/>
              </w:rPr>
              <w:t xml:space="preserve"> 350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(6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DA131C" w:rsidRPr="00FF78B3" w:rsidRDefault="00DA131C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</w:tr>
      <w:tr w:rsidR="00122A65" w:rsidTr="00932447">
        <w:tc>
          <w:tcPr>
            <w:tcW w:w="534" w:type="dxa"/>
            <w:vMerge w:val="restart"/>
            <w:vAlign w:val="center"/>
          </w:tcPr>
          <w:p w:rsidR="00122A65" w:rsidRPr="00FF78B3" w:rsidRDefault="00251D79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vMerge w:val="restart"/>
            <w:vAlign w:val="center"/>
          </w:tcPr>
          <w:p w:rsidR="00122A65" w:rsidRPr="00C961FC" w:rsidRDefault="00122A65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ИУ «Исправительная колония №24» УДИН МВД РБ по Гомельской области</w:t>
            </w:r>
          </w:p>
        </w:tc>
        <w:tc>
          <w:tcPr>
            <w:tcW w:w="3827" w:type="dxa"/>
          </w:tcPr>
          <w:p w:rsidR="00122A65" w:rsidRPr="00C961FC" w:rsidRDefault="00122A65" w:rsidP="006C1E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котлов пищеварочных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122A65" w:rsidRPr="00FF78B3" w:rsidRDefault="00122A65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16500</w:t>
            </w:r>
          </w:p>
        </w:tc>
      </w:tr>
      <w:tr w:rsidR="00122A65" w:rsidTr="00932447">
        <w:tc>
          <w:tcPr>
            <w:tcW w:w="534" w:type="dxa"/>
            <w:vMerge/>
            <w:vAlign w:val="center"/>
          </w:tcPr>
          <w:p w:rsidR="00122A65" w:rsidRPr="00FF78B3" w:rsidRDefault="00122A65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122A65" w:rsidRPr="00C961FC" w:rsidRDefault="00122A65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22A65" w:rsidRPr="00C961FC" w:rsidRDefault="00122A65" w:rsidP="006C1E4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светильников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люминисцентными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лампами на светодиодные (6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122A65" w:rsidRPr="00FF78B3" w:rsidRDefault="00122A65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</w:t>
            </w:r>
          </w:p>
        </w:tc>
      </w:tr>
      <w:tr w:rsidR="001671DB" w:rsidTr="00932447">
        <w:tc>
          <w:tcPr>
            <w:tcW w:w="534" w:type="dxa"/>
            <w:vAlign w:val="center"/>
          </w:tcPr>
          <w:p w:rsidR="001671DB" w:rsidRDefault="00251D79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1671DB" w:rsidRPr="00C961FC" w:rsidRDefault="001671DB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«Заречье» республиканское производственное унитарное предприятия «№4»</w:t>
            </w:r>
          </w:p>
        </w:tc>
        <w:tc>
          <w:tcPr>
            <w:tcW w:w="3827" w:type="dxa"/>
          </w:tcPr>
          <w:p w:rsidR="001671DB" w:rsidRPr="00C961FC" w:rsidRDefault="001671DB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автоматической системы компенсации реактивной мощности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(5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1671DB" w:rsidRPr="00FF78B3" w:rsidRDefault="001671DB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</w:tc>
      </w:tr>
      <w:tr w:rsidR="007C1F71" w:rsidTr="00932447">
        <w:tc>
          <w:tcPr>
            <w:tcW w:w="534" w:type="dxa"/>
            <w:vAlign w:val="center"/>
          </w:tcPr>
          <w:p w:rsidR="007C1F71" w:rsidRPr="004F214A" w:rsidRDefault="00251D79" w:rsidP="00FB00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vAlign w:val="center"/>
          </w:tcPr>
          <w:p w:rsidR="007C1F71" w:rsidRPr="00C961FC" w:rsidRDefault="007C1F71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Войсковая часть 1257</w:t>
            </w:r>
          </w:p>
        </w:tc>
        <w:tc>
          <w:tcPr>
            <w:tcW w:w="3827" w:type="dxa"/>
          </w:tcPr>
          <w:p w:rsidR="007C1F71" w:rsidRPr="00C961FC" w:rsidRDefault="007C1F71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котлов с низким КПД на высокоэкономичные котлы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пог.зоне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«Киров» ВЧ 1257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="004F21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7C1F71" w:rsidRPr="00FF78B3" w:rsidRDefault="007C1F71" w:rsidP="00063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7C1F71" w:rsidTr="00932447">
        <w:tc>
          <w:tcPr>
            <w:tcW w:w="7763" w:type="dxa"/>
            <w:gridSpan w:val="3"/>
            <w:vAlign w:val="center"/>
          </w:tcPr>
          <w:p w:rsidR="007C1F71" w:rsidRPr="004F214A" w:rsidRDefault="007C1F71" w:rsidP="006C1E4F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214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7C1F71" w:rsidRPr="007C1F71" w:rsidRDefault="007C1F71" w:rsidP="00063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71">
              <w:rPr>
                <w:rFonts w:ascii="Times New Roman" w:hAnsi="Times New Roman" w:cs="Times New Roman"/>
                <w:b/>
                <w:sz w:val="24"/>
                <w:szCs w:val="24"/>
              </w:rPr>
              <w:t>50 087</w:t>
            </w:r>
          </w:p>
        </w:tc>
      </w:tr>
      <w:tr w:rsidR="007C1F71" w:rsidTr="00932447">
        <w:tc>
          <w:tcPr>
            <w:tcW w:w="7763" w:type="dxa"/>
            <w:gridSpan w:val="3"/>
          </w:tcPr>
          <w:p w:rsidR="007C1F71" w:rsidRPr="007C1F71" w:rsidRDefault="007C1F71" w:rsidP="006443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7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984" w:type="dxa"/>
            <w:vAlign w:val="center"/>
          </w:tcPr>
          <w:p w:rsidR="007C1F71" w:rsidRPr="007C1F71" w:rsidRDefault="007C1F71" w:rsidP="000630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71">
              <w:rPr>
                <w:rFonts w:ascii="Times New Roman" w:hAnsi="Times New Roman" w:cs="Times New Roman"/>
                <w:b/>
                <w:sz w:val="24"/>
                <w:szCs w:val="24"/>
              </w:rPr>
              <w:t>244 533</w:t>
            </w:r>
          </w:p>
        </w:tc>
      </w:tr>
    </w:tbl>
    <w:p w:rsidR="00B813BC" w:rsidRDefault="00B813BC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3E74E5" w:rsidRDefault="0087356E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 По результатам рассмотрения</w:t>
      </w:r>
      <w:r w:rsidR="00845E45">
        <w:rPr>
          <w:rFonts w:ascii="Times New Roman" w:hAnsi="Times New Roman" w:cs="Times New Roman"/>
          <w:sz w:val="30"/>
          <w:szCs w:val="30"/>
        </w:rPr>
        <w:t xml:space="preserve"> </w:t>
      </w:r>
      <w:r w:rsidR="00D55E2A">
        <w:rPr>
          <w:rFonts w:ascii="Times New Roman" w:hAnsi="Times New Roman" w:cs="Times New Roman"/>
          <w:sz w:val="30"/>
          <w:szCs w:val="30"/>
        </w:rPr>
        <w:t xml:space="preserve">заявок </w:t>
      </w:r>
      <w:r>
        <w:rPr>
          <w:rFonts w:ascii="Times New Roman" w:hAnsi="Times New Roman" w:cs="Times New Roman"/>
          <w:sz w:val="30"/>
          <w:szCs w:val="30"/>
        </w:rPr>
        <w:t xml:space="preserve">комиссией </w:t>
      </w:r>
      <w:r w:rsidRPr="00A034C3">
        <w:rPr>
          <w:rFonts w:ascii="Times New Roman" w:hAnsi="Times New Roman" w:cs="Times New Roman"/>
          <w:sz w:val="30"/>
          <w:szCs w:val="30"/>
        </w:rPr>
        <w:t>отклонены предложения следующих участников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932447" w:rsidRDefault="00932447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p w:rsidR="00736D8F" w:rsidRDefault="00736D8F" w:rsidP="00D54612">
      <w:pPr>
        <w:spacing w:line="24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Style w:val="a4"/>
        <w:tblW w:w="9512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3357"/>
        <w:gridCol w:w="2361"/>
      </w:tblGrid>
      <w:tr w:rsidR="0087356E" w:rsidTr="00C85899">
        <w:tc>
          <w:tcPr>
            <w:tcW w:w="534" w:type="dxa"/>
          </w:tcPr>
          <w:p w:rsidR="0087356E" w:rsidRPr="0087356E" w:rsidRDefault="0087356E" w:rsidP="00D54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56E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260" w:type="dxa"/>
            <w:vAlign w:val="center"/>
          </w:tcPr>
          <w:p w:rsidR="0087356E" w:rsidRPr="00FF78B3" w:rsidRDefault="0087356E" w:rsidP="00C8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участника конкурса</w:t>
            </w:r>
          </w:p>
        </w:tc>
        <w:tc>
          <w:tcPr>
            <w:tcW w:w="3357" w:type="dxa"/>
            <w:vAlign w:val="center"/>
          </w:tcPr>
          <w:p w:rsidR="0087356E" w:rsidRPr="0087356E" w:rsidRDefault="0087356E" w:rsidP="00C8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61" w:type="dxa"/>
            <w:vAlign w:val="center"/>
          </w:tcPr>
          <w:p w:rsidR="0087356E" w:rsidRPr="0087356E" w:rsidRDefault="0087356E" w:rsidP="00C8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отклонения заявки</w:t>
            </w:r>
          </w:p>
        </w:tc>
      </w:tr>
      <w:tr w:rsidR="00B11268" w:rsidTr="00B0428F">
        <w:tc>
          <w:tcPr>
            <w:tcW w:w="9512" w:type="dxa"/>
            <w:gridSpan w:val="4"/>
          </w:tcPr>
          <w:p w:rsidR="00B11268" w:rsidRPr="00C961FC" w:rsidRDefault="00B11268" w:rsidP="00B112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здравоохранения, комитету по труду, занятости и социальной защиты  населения Гомельского облисполкома, Минздраву РБ</w:t>
            </w:r>
          </w:p>
        </w:tc>
      </w:tr>
      <w:tr w:rsidR="00A7652D" w:rsidTr="00A7652D">
        <w:tc>
          <w:tcPr>
            <w:tcW w:w="534" w:type="dxa"/>
            <w:vAlign w:val="center"/>
          </w:tcPr>
          <w:p w:rsidR="00A7652D" w:rsidRPr="0087356E" w:rsidRDefault="00A7652D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A7652D" w:rsidRPr="00C961FC" w:rsidRDefault="00A7652D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Гомельская областная клиническая психиатрическая больница</w:t>
            </w:r>
          </w:p>
        </w:tc>
        <w:tc>
          <w:tcPr>
            <w:tcW w:w="3357" w:type="dxa"/>
            <w:vAlign w:val="center"/>
          </w:tcPr>
          <w:p w:rsidR="00A7652D" w:rsidRPr="00C961FC" w:rsidRDefault="00A7652D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нового энергоэффективного оборудования</w:t>
            </w:r>
          </w:p>
        </w:tc>
        <w:tc>
          <w:tcPr>
            <w:tcW w:w="2361" w:type="dxa"/>
          </w:tcPr>
          <w:p w:rsidR="00A7652D" w:rsidRPr="00C961FC" w:rsidRDefault="00A7652D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соблюдены требования  п.4.5. извещения №1 от 03.02.20г. (в заявке отсутствует доля </w:t>
            </w:r>
            <w:r w:rsidRPr="00CE39B4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РБ)</w:t>
            </w:r>
          </w:p>
        </w:tc>
      </w:tr>
      <w:tr w:rsidR="00A7652D" w:rsidTr="00B0428F">
        <w:tc>
          <w:tcPr>
            <w:tcW w:w="9512" w:type="dxa"/>
            <w:gridSpan w:val="4"/>
          </w:tcPr>
          <w:p w:rsidR="00A7652D" w:rsidRPr="00C961FC" w:rsidRDefault="00A7652D" w:rsidP="00B112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(учреждения, организации), зарегистрированные на территории Гомельской области и подчиненные (входящие в состав) управлению внутренних дел Гомельского облисполкома, Минобороны,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Госпогранкомитету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ГТК,МЧС, МВД, Минюсту РБ</w:t>
            </w:r>
          </w:p>
        </w:tc>
      </w:tr>
      <w:tr w:rsidR="00EA672F" w:rsidTr="00B0428F">
        <w:tc>
          <w:tcPr>
            <w:tcW w:w="534" w:type="dxa"/>
            <w:vMerge w:val="restart"/>
            <w:vAlign w:val="center"/>
          </w:tcPr>
          <w:p w:rsidR="00EA672F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  <w:vAlign w:val="center"/>
          </w:tcPr>
          <w:p w:rsidR="00EA672F" w:rsidRDefault="00EA672F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Республиканское производственное унитарное предприятие «№ 4»</w:t>
            </w:r>
          </w:p>
        </w:tc>
        <w:tc>
          <w:tcPr>
            <w:tcW w:w="3357" w:type="dxa"/>
          </w:tcPr>
          <w:p w:rsidR="00EA672F" w:rsidRPr="000667CF" w:rsidRDefault="00EA672F" w:rsidP="00EA6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7CF">
              <w:rPr>
                <w:rFonts w:ascii="Times New Roman" w:hAnsi="Times New Roman" w:cs="Times New Roman"/>
                <w:sz w:val="24"/>
                <w:szCs w:val="24"/>
              </w:rPr>
              <w:t xml:space="preserve">Замена </w:t>
            </w:r>
            <w:proofErr w:type="spellStart"/>
            <w:r w:rsidRPr="000667CF">
              <w:rPr>
                <w:rFonts w:ascii="Times New Roman" w:hAnsi="Times New Roman" w:cs="Times New Roman"/>
                <w:sz w:val="24"/>
                <w:szCs w:val="24"/>
              </w:rPr>
              <w:t>люминисцентных</w:t>
            </w:r>
            <w:proofErr w:type="spellEnd"/>
            <w:r w:rsidRPr="000667CF">
              <w:rPr>
                <w:rFonts w:ascii="Times New Roman" w:hAnsi="Times New Roman" w:cs="Times New Roman"/>
                <w:sz w:val="24"/>
                <w:szCs w:val="24"/>
              </w:rPr>
              <w:t xml:space="preserve"> ламп светодиодными в производственных цехах Государственного предприятия «№4»</w:t>
            </w:r>
          </w:p>
        </w:tc>
        <w:tc>
          <w:tcPr>
            <w:tcW w:w="2361" w:type="dxa"/>
            <w:vMerge w:val="restart"/>
          </w:tcPr>
          <w:p w:rsidR="00EA672F" w:rsidRDefault="00EA672F" w:rsidP="00EA672F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E47777">
              <w:rPr>
                <w:rFonts w:ascii="Times New Roman" w:eastAsia="Calibri" w:hAnsi="Times New Roman" w:cs="Times New Roman"/>
                <w:sz w:val="24"/>
                <w:szCs w:val="24"/>
              </w:rPr>
              <w:t>е соблюдены требования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п.6.7 извещения №1 от 03.02.20г. (неверное оформление</w:t>
            </w:r>
            <w:r w:rsidRPr="00E47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заявок на участие в </w:t>
            </w:r>
            <w:r w:rsidRPr="00E47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неверный расчет ТЭО)</w:t>
            </w:r>
          </w:p>
        </w:tc>
      </w:tr>
      <w:tr w:rsidR="00EA672F" w:rsidTr="00B0428F">
        <w:tc>
          <w:tcPr>
            <w:tcW w:w="534" w:type="dxa"/>
            <w:vMerge/>
            <w:vAlign w:val="center"/>
          </w:tcPr>
          <w:p w:rsidR="00EA672F" w:rsidRPr="0087356E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A672F" w:rsidRDefault="00EA672F" w:rsidP="00A7652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EA672F" w:rsidRPr="000667CF" w:rsidRDefault="00EA672F" w:rsidP="00A76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7CF">
              <w:rPr>
                <w:rFonts w:ascii="Times New Roman" w:hAnsi="Times New Roman" w:cs="Times New Roman"/>
                <w:sz w:val="24"/>
                <w:szCs w:val="24"/>
              </w:rPr>
              <w:t>Приобретение энергосберегающих двигателей на швейное оборудование</w:t>
            </w:r>
          </w:p>
        </w:tc>
        <w:tc>
          <w:tcPr>
            <w:tcW w:w="2361" w:type="dxa"/>
            <w:vMerge/>
          </w:tcPr>
          <w:p w:rsidR="00EA672F" w:rsidRPr="00011D06" w:rsidRDefault="00EA672F" w:rsidP="00122A65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F0E" w:rsidTr="00B0428F">
        <w:tc>
          <w:tcPr>
            <w:tcW w:w="534" w:type="dxa"/>
            <w:vAlign w:val="center"/>
          </w:tcPr>
          <w:p w:rsidR="00203F0E" w:rsidRPr="0087356E" w:rsidRDefault="00203F0E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203F0E" w:rsidRPr="00C961FC" w:rsidRDefault="00203F0E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УВД Гомельского облисполкома</w:t>
            </w:r>
          </w:p>
        </w:tc>
        <w:tc>
          <w:tcPr>
            <w:tcW w:w="3357" w:type="dxa"/>
            <w:vAlign w:val="center"/>
          </w:tcPr>
          <w:p w:rsidR="00203F0E" w:rsidRPr="00C961FC" w:rsidRDefault="00203F0E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энергоэффективных осветительных устройств, секционного разделения освещения (замена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люминисцентных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ламп на светодиодные)</w:t>
            </w:r>
          </w:p>
        </w:tc>
        <w:tc>
          <w:tcPr>
            <w:tcW w:w="2361" w:type="dxa"/>
          </w:tcPr>
          <w:p w:rsidR="00203F0E" w:rsidRPr="00C961FC" w:rsidRDefault="00203F0E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соблюдены требования  п.4.5. извещения №1 от 03.02.20г. (в заявке отсутствует доля </w:t>
            </w:r>
            <w:r w:rsidRPr="00CE39B4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РБ)</w:t>
            </w:r>
          </w:p>
        </w:tc>
      </w:tr>
      <w:tr w:rsidR="00203F0E" w:rsidTr="00203F0E">
        <w:tc>
          <w:tcPr>
            <w:tcW w:w="534" w:type="dxa"/>
            <w:vAlign w:val="center"/>
          </w:tcPr>
          <w:p w:rsidR="00203F0E" w:rsidRPr="0087356E" w:rsidRDefault="00203F0E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vAlign w:val="center"/>
          </w:tcPr>
          <w:p w:rsidR="00203F0E" w:rsidRPr="00D353AA" w:rsidRDefault="00F16B76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Исправительное учреждение «И</w:t>
            </w:r>
            <w:r w:rsidR="00203F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03F0E">
              <w:rPr>
                <w:rFonts w:ascii="Times New Roman" w:hAnsi="Times New Roman" w:cs="Times New Roman"/>
                <w:sz w:val="24"/>
                <w:szCs w:val="24"/>
              </w:rPr>
              <w:t xml:space="preserve"> №21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03F0E">
              <w:rPr>
                <w:rFonts w:ascii="Times New Roman" w:hAnsi="Times New Roman" w:cs="Times New Roman"/>
                <w:sz w:val="24"/>
                <w:szCs w:val="24"/>
              </w:rPr>
              <w:t>управления ДИН МВД по Гомельской области</w:t>
            </w:r>
          </w:p>
        </w:tc>
        <w:tc>
          <w:tcPr>
            <w:tcW w:w="3357" w:type="dxa"/>
          </w:tcPr>
          <w:p w:rsidR="00203F0E" w:rsidRDefault="00203F0E" w:rsidP="00A671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E" w:rsidRDefault="00203F0E" w:rsidP="00A671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F0E" w:rsidRPr="00C961FC" w:rsidRDefault="00203F0E" w:rsidP="00A6714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</w:t>
            </w:r>
          </w:p>
        </w:tc>
        <w:tc>
          <w:tcPr>
            <w:tcW w:w="2361" w:type="dxa"/>
          </w:tcPr>
          <w:p w:rsidR="00203F0E" w:rsidRPr="00C961FC" w:rsidRDefault="00203F0E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соблюдены требования  п.4.5 извещения  №1 от 03.02.20г. (в заявке отсутствует доля </w:t>
            </w:r>
            <w:r w:rsidRPr="00CE39B4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РБ)</w:t>
            </w:r>
          </w:p>
        </w:tc>
      </w:tr>
      <w:tr w:rsidR="00203F0E" w:rsidTr="00203F0E">
        <w:tc>
          <w:tcPr>
            <w:tcW w:w="534" w:type="dxa"/>
            <w:vAlign w:val="center"/>
          </w:tcPr>
          <w:p w:rsidR="00203F0E" w:rsidRPr="00C17249" w:rsidRDefault="00203F0E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203F0E" w:rsidRDefault="00203F0E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Республиканское производственное унитарное предприятие «ЛТП-1»</w:t>
            </w:r>
          </w:p>
        </w:tc>
        <w:tc>
          <w:tcPr>
            <w:tcW w:w="3357" w:type="dxa"/>
            <w:vAlign w:val="center"/>
          </w:tcPr>
          <w:p w:rsidR="00203F0E" w:rsidRPr="00C17249" w:rsidRDefault="00203F0E" w:rsidP="00B042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оконных блоков с установкой энергоэффективных стеклопакетов</w:t>
            </w:r>
          </w:p>
        </w:tc>
        <w:tc>
          <w:tcPr>
            <w:tcW w:w="2361" w:type="dxa"/>
          </w:tcPr>
          <w:p w:rsidR="00203F0E" w:rsidRPr="002639B5" w:rsidRDefault="00EA672F" w:rsidP="00EA672F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соблюдены требования п.6.7 (</w:t>
            </w:r>
            <w:r w:rsidR="00F16B76">
              <w:rPr>
                <w:rFonts w:ascii="Times New Roman" w:hAnsi="Times New Roman" w:cs="Times New Roman"/>
                <w:sz w:val="24"/>
                <w:szCs w:val="24"/>
              </w:rPr>
              <w:t xml:space="preserve">неверный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 ТЭО)</w:t>
            </w:r>
          </w:p>
        </w:tc>
      </w:tr>
      <w:tr w:rsidR="00203F0E" w:rsidTr="00B0428F">
        <w:tc>
          <w:tcPr>
            <w:tcW w:w="534" w:type="dxa"/>
            <w:vAlign w:val="center"/>
          </w:tcPr>
          <w:p w:rsidR="00203F0E" w:rsidRPr="0087356E" w:rsidRDefault="00911F24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vAlign w:val="center"/>
          </w:tcPr>
          <w:p w:rsidR="00203F0E" w:rsidRPr="00C961FC" w:rsidRDefault="00203F0E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Республиканское унитарное производственное предприятие «ИК 20»</w:t>
            </w:r>
          </w:p>
        </w:tc>
        <w:tc>
          <w:tcPr>
            <w:tcW w:w="3357" w:type="dxa"/>
            <w:vAlign w:val="center"/>
          </w:tcPr>
          <w:p w:rsidR="00203F0E" w:rsidRPr="00E81FE1" w:rsidRDefault="00203F0E" w:rsidP="00203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Частичная замена теплосетей предприятия с использованием ПИ-труб</w:t>
            </w:r>
          </w:p>
        </w:tc>
        <w:tc>
          <w:tcPr>
            <w:tcW w:w="2361" w:type="dxa"/>
          </w:tcPr>
          <w:p w:rsidR="00203F0E" w:rsidRPr="00C961FC" w:rsidRDefault="00203F0E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соблюдены требования п. 4.5 извещения №1 от 03.02.20г (в заявке отсутствует доля </w:t>
            </w:r>
            <w:r w:rsidRPr="00CE39B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РБ)</w:t>
            </w:r>
          </w:p>
        </w:tc>
      </w:tr>
      <w:tr w:rsidR="00EA672F" w:rsidTr="00B0428F">
        <w:tc>
          <w:tcPr>
            <w:tcW w:w="534" w:type="dxa"/>
            <w:vAlign w:val="center"/>
          </w:tcPr>
          <w:p w:rsidR="00EA672F" w:rsidRPr="0087356E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vAlign w:val="center"/>
          </w:tcPr>
          <w:p w:rsidR="00EA672F" w:rsidRPr="001704CB" w:rsidRDefault="00EA672F" w:rsidP="00F634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Исправительное учреждение «Исправительная колония №4» УДИН МВД по Гомельской области </w:t>
            </w:r>
          </w:p>
        </w:tc>
        <w:tc>
          <w:tcPr>
            <w:tcW w:w="3357" w:type="dxa"/>
            <w:vAlign w:val="center"/>
          </w:tcPr>
          <w:p w:rsidR="00EA672F" w:rsidRPr="001704CB" w:rsidRDefault="00EA672F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котлов электрических КПЭ - 250 (32 КВт) на менее энергоемкие</w:t>
            </w:r>
          </w:p>
        </w:tc>
        <w:tc>
          <w:tcPr>
            <w:tcW w:w="2361" w:type="dxa"/>
          </w:tcPr>
          <w:p w:rsidR="00EA672F" w:rsidRPr="002639B5" w:rsidRDefault="00EA672F" w:rsidP="00EA672F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соблюдены требования п.6.7 (неверный расчет ТЭО)</w:t>
            </w:r>
          </w:p>
        </w:tc>
      </w:tr>
      <w:tr w:rsidR="00EA672F" w:rsidTr="00B0428F">
        <w:tc>
          <w:tcPr>
            <w:tcW w:w="534" w:type="dxa"/>
            <w:vAlign w:val="center"/>
          </w:tcPr>
          <w:p w:rsidR="00EA672F" w:rsidRPr="0087356E" w:rsidRDefault="00EA672F" w:rsidP="00B04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vAlign w:val="center"/>
          </w:tcPr>
          <w:p w:rsidR="00EA672F" w:rsidRPr="00C961FC" w:rsidRDefault="00EA672F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«Лечебно - трудовой профилакторий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№1» УДИН МВД по Гомельской области</w:t>
            </w:r>
          </w:p>
        </w:tc>
        <w:tc>
          <w:tcPr>
            <w:tcW w:w="3357" w:type="dxa"/>
            <w:vAlign w:val="center"/>
          </w:tcPr>
          <w:p w:rsidR="00EA672F" w:rsidRPr="00C961FC" w:rsidRDefault="00EA672F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Замена изношенной теплотрассы длиной 540 метров проложенной над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земно на теплотрассу на ПИ- трубы</w:t>
            </w:r>
          </w:p>
        </w:tc>
        <w:tc>
          <w:tcPr>
            <w:tcW w:w="2361" w:type="dxa"/>
          </w:tcPr>
          <w:p w:rsidR="00EA672F" w:rsidRPr="002639B5" w:rsidRDefault="00EA672F" w:rsidP="00EA672F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соблюдены требования п.6.7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(неверный расчет ТЭО)</w:t>
            </w:r>
          </w:p>
        </w:tc>
      </w:tr>
      <w:tr w:rsidR="00EA672F" w:rsidTr="00EA672F">
        <w:tc>
          <w:tcPr>
            <w:tcW w:w="534" w:type="dxa"/>
            <w:vMerge w:val="restart"/>
            <w:vAlign w:val="center"/>
          </w:tcPr>
          <w:p w:rsidR="00EA672F" w:rsidRPr="0087356E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0" w:type="dxa"/>
            <w:vMerge w:val="restart"/>
            <w:vAlign w:val="center"/>
          </w:tcPr>
          <w:p w:rsidR="00EA672F" w:rsidRPr="00C961FC" w:rsidRDefault="00EA672F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Войсковая часть 1257</w:t>
            </w:r>
          </w:p>
        </w:tc>
        <w:tc>
          <w:tcPr>
            <w:tcW w:w="3357" w:type="dxa"/>
            <w:vAlign w:val="center"/>
          </w:tcPr>
          <w:p w:rsidR="00EA672F" w:rsidRPr="00C961FC" w:rsidRDefault="00EA672F" w:rsidP="00736D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энергоэффективных осветительных устройств, секционного разделения освещения в ВЧ 1257</w:t>
            </w:r>
          </w:p>
        </w:tc>
        <w:tc>
          <w:tcPr>
            <w:tcW w:w="2361" w:type="dxa"/>
            <w:vMerge w:val="restart"/>
            <w:vAlign w:val="center"/>
          </w:tcPr>
          <w:p w:rsidR="00EA672F" w:rsidRPr="002639B5" w:rsidRDefault="00EA672F" w:rsidP="00EA672F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соблюдены требования п.6.7 (неверный расчет ТЭО)</w:t>
            </w:r>
          </w:p>
        </w:tc>
      </w:tr>
      <w:tr w:rsidR="00EA672F" w:rsidTr="00203F0E">
        <w:tc>
          <w:tcPr>
            <w:tcW w:w="534" w:type="dxa"/>
            <w:vMerge/>
            <w:vAlign w:val="center"/>
          </w:tcPr>
          <w:p w:rsidR="00EA672F" w:rsidRPr="0087356E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A672F" w:rsidRPr="00C961FC" w:rsidRDefault="00EA672F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  <w:vAlign w:val="center"/>
          </w:tcPr>
          <w:p w:rsidR="00EA672F" w:rsidRPr="00C961FC" w:rsidRDefault="00EA672F" w:rsidP="00736D8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осветительных устройств, секционного разделения освещения в ВЧ 1257</w:t>
            </w:r>
          </w:p>
        </w:tc>
        <w:tc>
          <w:tcPr>
            <w:tcW w:w="2361" w:type="dxa"/>
            <w:vMerge/>
          </w:tcPr>
          <w:p w:rsidR="00EA672F" w:rsidRPr="002639B5" w:rsidRDefault="00EA672F" w:rsidP="00EA672F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672F" w:rsidTr="00203F0E">
        <w:tc>
          <w:tcPr>
            <w:tcW w:w="534" w:type="dxa"/>
            <w:vMerge w:val="restart"/>
            <w:vAlign w:val="center"/>
          </w:tcPr>
          <w:p w:rsidR="00EA672F" w:rsidRPr="0087356E" w:rsidRDefault="00251D79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vMerge w:val="restart"/>
            <w:vAlign w:val="center"/>
          </w:tcPr>
          <w:p w:rsidR="00EA672F" w:rsidRPr="005F30BA" w:rsidRDefault="00EA672F" w:rsidP="00203F0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«Следственный  изолятор №3» УДИН по Гомельской области</w:t>
            </w:r>
          </w:p>
        </w:tc>
        <w:tc>
          <w:tcPr>
            <w:tcW w:w="3357" w:type="dxa"/>
            <w:vAlign w:val="center"/>
          </w:tcPr>
          <w:p w:rsidR="00EA672F" w:rsidRDefault="00EA672F" w:rsidP="00F634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 модернизацией общежития для сотрудников СИЗО №3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ул.Книжная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7Ав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г.Гомеле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(внедрение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энергоэкономичных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осветительных устройств)</w:t>
            </w:r>
          </w:p>
        </w:tc>
        <w:tc>
          <w:tcPr>
            <w:tcW w:w="2361" w:type="dxa"/>
          </w:tcPr>
          <w:p w:rsidR="00EA672F" w:rsidRDefault="00EA672F" w:rsidP="009E603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отклонена, по мероприятию отсутствует ТЭО</w:t>
            </w:r>
          </w:p>
          <w:p w:rsidR="00EA672F" w:rsidRDefault="00EA672F" w:rsidP="00203F0E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72F" w:rsidTr="00203F0E">
        <w:tc>
          <w:tcPr>
            <w:tcW w:w="534" w:type="dxa"/>
            <w:vMerge/>
            <w:vAlign w:val="center"/>
          </w:tcPr>
          <w:p w:rsidR="00EA672F" w:rsidRPr="0087356E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A672F" w:rsidRPr="005F30BA" w:rsidRDefault="00EA672F" w:rsidP="009E60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  <w:vAlign w:val="center"/>
          </w:tcPr>
          <w:p w:rsidR="00EA672F" w:rsidRDefault="00EA672F" w:rsidP="009E60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 модернизацией общежития для сотрудников СИЗО №3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ул.Книжная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7Ав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г.Гомеле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(внедрение энергоэффективных оконных блоков из ПВХ)</w:t>
            </w:r>
          </w:p>
        </w:tc>
        <w:tc>
          <w:tcPr>
            <w:tcW w:w="2361" w:type="dxa"/>
          </w:tcPr>
          <w:p w:rsidR="00EA672F" w:rsidRPr="002639B5" w:rsidRDefault="00EA672F" w:rsidP="00EA672F">
            <w:pPr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соблюдены требования п.6.7 (неверный расчет ТЭО)</w:t>
            </w:r>
          </w:p>
        </w:tc>
      </w:tr>
      <w:tr w:rsidR="00EA672F" w:rsidTr="00203F0E">
        <w:tc>
          <w:tcPr>
            <w:tcW w:w="534" w:type="dxa"/>
            <w:vAlign w:val="center"/>
          </w:tcPr>
          <w:p w:rsidR="00EA672F" w:rsidRPr="0087356E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A672F" w:rsidRDefault="00EA672F" w:rsidP="00911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Исправительное учреждение Исправительная колония №20 УДИН МВД по Гомельской области</w:t>
            </w:r>
          </w:p>
        </w:tc>
        <w:tc>
          <w:tcPr>
            <w:tcW w:w="3357" w:type="dxa"/>
            <w:vAlign w:val="center"/>
          </w:tcPr>
          <w:p w:rsidR="00EA672F" w:rsidRDefault="00EA672F" w:rsidP="009E60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допущено к участию в конкурсе</w:t>
            </w:r>
          </w:p>
        </w:tc>
        <w:tc>
          <w:tcPr>
            <w:tcW w:w="2361" w:type="dxa"/>
          </w:tcPr>
          <w:p w:rsidR="00EA672F" w:rsidRPr="00E47777" w:rsidRDefault="00EA672F" w:rsidP="00911F24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7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соблюдены требования по  оформлению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заявки на участие в </w:t>
            </w:r>
            <w:r w:rsidRPr="00E477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(п.п.6.5, 6.7, 4.5 извещения №1 от 03.02.20г.)</w:t>
            </w:r>
          </w:p>
        </w:tc>
      </w:tr>
      <w:tr w:rsidR="00EA672F" w:rsidTr="009E603E">
        <w:tc>
          <w:tcPr>
            <w:tcW w:w="9512" w:type="dxa"/>
            <w:gridSpan w:val="4"/>
          </w:tcPr>
          <w:p w:rsidR="00EA672F" w:rsidRPr="00C961FC" w:rsidRDefault="00EA672F" w:rsidP="009E60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(учреждения, организации), зарегистрированные на территории Гомельской области и подчиненные (входящие в состав) главному управлению образования, управлению спорта и туризма, главному управлению идеологической работы, культуры и по делам молодежи Гомельского облисполкома, Минобразования, Минкультуры РБ</w:t>
            </w:r>
          </w:p>
        </w:tc>
      </w:tr>
      <w:tr w:rsidR="00EA672F" w:rsidTr="009E603E">
        <w:tc>
          <w:tcPr>
            <w:tcW w:w="534" w:type="dxa"/>
            <w:vAlign w:val="center"/>
          </w:tcPr>
          <w:p w:rsidR="00EA672F" w:rsidRPr="0087356E" w:rsidRDefault="00251D79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center"/>
          </w:tcPr>
          <w:p w:rsidR="00EA672F" w:rsidRPr="00C961FC" w:rsidRDefault="00EA672F" w:rsidP="009E603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образования Светлогорского райисполкома</w:t>
            </w:r>
          </w:p>
        </w:tc>
        <w:tc>
          <w:tcPr>
            <w:tcW w:w="3357" w:type="dxa"/>
          </w:tcPr>
          <w:p w:rsidR="00EA672F" w:rsidRPr="00E9400F" w:rsidRDefault="00EA672F" w:rsidP="009E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оконных блоков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стеклопакетами в ГУО «Средняя школа №5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г.Светлогорска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(4</w:t>
            </w:r>
            <w:r w:rsidR="00251D79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61" w:type="dxa"/>
            <w:vAlign w:val="center"/>
          </w:tcPr>
          <w:p w:rsidR="00EA672F" w:rsidRPr="00C961FC" w:rsidRDefault="00EA672F" w:rsidP="00AD100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Набранное количество баллов меньше, чем у претендента</w:t>
            </w:r>
          </w:p>
        </w:tc>
      </w:tr>
      <w:tr w:rsidR="00EA672F" w:rsidTr="004F214A">
        <w:tc>
          <w:tcPr>
            <w:tcW w:w="534" w:type="dxa"/>
            <w:vAlign w:val="center"/>
          </w:tcPr>
          <w:p w:rsidR="00EA672F" w:rsidRPr="0087356E" w:rsidRDefault="00EA672F" w:rsidP="004142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8" w:type="dxa"/>
            <w:gridSpan w:val="3"/>
            <w:vAlign w:val="center"/>
          </w:tcPr>
          <w:p w:rsidR="00EA672F" w:rsidRPr="00C961FC" w:rsidRDefault="00EA672F" w:rsidP="00FB00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лица, подчиненные (входящие в состав) Гомельскому облисполкому, иные юридические лица, зарегистрированные на территории Гомельской области и подчиненные (входящие в состав) республиканским органам государственного управления</w:t>
            </w:r>
          </w:p>
        </w:tc>
      </w:tr>
      <w:tr w:rsidR="00EA672F" w:rsidTr="00911F24">
        <w:tc>
          <w:tcPr>
            <w:tcW w:w="534" w:type="dxa"/>
            <w:vAlign w:val="center"/>
          </w:tcPr>
          <w:p w:rsidR="00EA672F" w:rsidRPr="00C961FC" w:rsidRDefault="00251D79" w:rsidP="00911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vAlign w:val="center"/>
          </w:tcPr>
          <w:p w:rsidR="00EA672F" w:rsidRDefault="00EA672F" w:rsidP="00911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текстиль»</w:t>
            </w:r>
          </w:p>
          <w:p w:rsidR="00EA672F" w:rsidRPr="00C961FC" w:rsidRDefault="00EA672F" w:rsidP="00911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7" w:type="dxa"/>
            <w:vAlign w:val="center"/>
          </w:tcPr>
          <w:p w:rsidR="00EA672F" w:rsidRPr="00C961FC" w:rsidRDefault="00EA672F" w:rsidP="00911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:rsidR="00EA672F" w:rsidRPr="00C961FC" w:rsidRDefault="00EA672F" w:rsidP="00911F2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 на данную категорию субъектов хозяйствования не предусмотрены</w:t>
            </w:r>
          </w:p>
        </w:tc>
      </w:tr>
    </w:tbl>
    <w:p w:rsidR="00CF5E90" w:rsidRDefault="00CF5E90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0C064E" w:rsidRDefault="000C064E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190600" w:rsidRDefault="00190600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F24FF" w:rsidRPr="00CF5E90" w:rsidRDefault="000C064E" w:rsidP="00CF5E90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="00F60BA3" w:rsidRPr="00CF5E9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Н.А. </w:t>
      </w:r>
      <w:proofErr w:type="spellStart"/>
      <w:r w:rsidR="00F60BA3" w:rsidRPr="00CF5E90">
        <w:rPr>
          <w:rFonts w:ascii="Times New Roman" w:hAnsi="Times New Roman" w:cs="Times New Roman"/>
          <w:sz w:val="28"/>
          <w:szCs w:val="28"/>
        </w:rPr>
        <w:t>Прусенок</w:t>
      </w:r>
      <w:proofErr w:type="spellEnd"/>
    </w:p>
    <w:sectPr w:rsidR="003F24FF" w:rsidRPr="00CF5E90" w:rsidSect="00932447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1065C"/>
    <w:multiLevelType w:val="hybridMultilevel"/>
    <w:tmpl w:val="E31C2D9A"/>
    <w:lvl w:ilvl="0" w:tplc="381AAE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C4C3B45"/>
    <w:multiLevelType w:val="hybridMultilevel"/>
    <w:tmpl w:val="528C5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947590"/>
    <w:multiLevelType w:val="hybridMultilevel"/>
    <w:tmpl w:val="F1109972"/>
    <w:lvl w:ilvl="0" w:tplc="D004C0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F492584"/>
    <w:multiLevelType w:val="hybridMultilevel"/>
    <w:tmpl w:val="9D9603FC"/>
    <w:lvl w:ilvl="0" w:tplc="D138120C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037A9F"/>
    <w:multiLevelType w:val="hybridMultilevel"/>
    <w:tmpl w:val="7B4C7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77"/>
    <w:rsid w:val="0000671D"/>
    <w:rsid w:val="00006AC5"/>
    <w:rsid w:val="00026077"/>
    <w:rsid w:val="0003153F"/>
    <w:rsid w:val="00046A5C"/>
    <w:rsid w:val="00063075"/>
    <w:rsid w:val="00073F8B"/>
    <w:rsid w:val="00090FF6"/>
    <w:rsid w:val="000A2695"/>
    <w:rsid w:val="000B5B01"/>
    <w:rsid w:val="000C064E"/>
    <w:rsid w:val="000E2C35"/>
    <w:rsid w:val="001108B1"/>
    <w:rsid w:val="001166D9"/>
    <w:rsid w:val="00122A65"/>
    <w:rsid w:val="00136648"/>
    <w:rsid w:val="001518FE"/>
    <w:rsid w:val="0016369A"/>
    <w:rsid w:val="001671DB"/>
    <w:rsid w:val="00167C98"/>
    <w:rsid w:val="00172826"/>
    <w:rsid w:val="00190600"/>
    <w:rsid w:val="001C4DEE"/>
    <w:rsid w:val="001C7B06"/>
    <w:rsid w:val="001F22FC"/>
    <w:rsid w:val="00203F0E"/>
    <w:rsid w:val="0020565F"/>
    <w:rsid w:val="00211DF7"/>
    <w:rsid w:val="0022035B"/>
    <w:rsid w:val="00222465"/>
    <w:rsid w:val="00227DDF"/>
    <w:rsid w:val="00231CF2"/>
    <w:rsid w:val="002444E4"/>
    <w:rsid w:val="0025037E"/>
    <w:rsid w:val="00251D79"/>
    <w:rsid w:val="00256EA4"/>
    <w:rsid w:val="00263819"/>
    <w:rsid w:val="002639B5"/>
    <w:rsid w:val="0027235F"/>
    <w:rsid w:val="00280045"/>
    <w:rsid w:val="00291E5C"/>
    <w:rsid w:val="002C2BD9"/>
    <w:rsid w:val="002C3C4A"/>
    <w:rsid w:val="002D2B20"/>
    <w:rsid w:val="00322C7F"/>
    <w:rsid w:val="00332D07"/>
    <w:rsid w:val="00332DA2"/>
    <w:rsid w:val="00354628"/>
    <w:rsid w:val="0036130A"/>
    <w:rsid w:val="00372210"/>
    <w:rsid w:val="00393FB4"/>
    <w:rsid w:val="003E18B4"/>
    <w:rsid w:val="003E74E5"/>
    <w:rsid w:val="003F1CB4"/>
    <w:rsid w:val="003F24FF"/>
    <w:rsid w:val="003F26D9"/>
    <w:rsid w:val="003F4AF8"/>
    <w:rsid w:val="00401CCD"/>
    <w:rsid w:val="0040266B"/>
    <w:rsid w:val="00402820"/>
    <w:rsid w:val="004142A1"/>
    <w:rsid w:val="00445C3E"/>
    <w:rsid w:val="004460AA"/>
    <w:rsid w:val="00474714"/>
    <w:rsid w:val="004748B9"/>
    <w:rsid w:val="00475E8E"/>
    <w:rsid w:val="004861F9"/>
    <w:rsid w:val="004876AF"/>
    <w:rsid w:val="0049243D"/>
    <w:rsid w:val="004A1628"/>
    <w:rsid w:val="004B0982"/>
    <w:rsid w:val="004C7797"/>
    <w:rsid w:val="004D686F"/>
    <w:rsid w:val="004F1CE1"/>
    <w:rsid w:val="004F214A"/>
    <w:rsid w:val="00506AF2"/>
    <w:rsid w:val="00544111"/>
    <w:rsid w:val="00553B78"/>
    <w:rsid w:val="00564E5E"/>
    <w:rsid w:val="005746DE"/>
    <w:rsid w:val="00576D18"/>
    <w:rsid w:val="005959B5"/>
    <w:rsid w:val="005A1286"/>
    <w:rsid w:val="005B726E"/>
    <w:rsid w:val="005C5F60"/>
    <w:rsid w:val="005C7424"/>
    <w:rsid w:val="005D5A5A"/>
    <w:rsid w:val="005D5BE5"/>
    <w:rsid w:val="0061338A"/>
    <w:rsid w:val="00630093"/>
    <w:rsid w:val="00632BF8"/>
    <w:rsid w:val="00642B56"/>
    <w:rsid w:val="0064431E"/>
    <w:rsid w:val="0064651D"/>
    <w:rsid w:val="00656331"/>
    <w:rsid w:val="0067356B"/>
    <w:rsid w:val="00682A2C"/>
    <w:rsid w:val="006C0EDE"/>
    <w:rsid w:val="006C1E4F"/>
    <w:rsid w:val="006D04F9"/>
    <w:rsid w:val="006E2229"/>
    <w:rsid w:val="00706295"/>
    <w:rsid w:val="00706AC7"/>
    <w:rsid w:val="00736D8F"/>
    <w:rsid w:val="00745E1A"/>
    <w:rsid w:val="00752461"/>
    <w:rsid w:val="00752EB2"/>
    <w:rsid w:val="00764F8F"/>
    <w:rsid w:val="00780552"/>
    <w:rsid w:val="00780CFD"/>
    <w:rsid w:val="007B6FE9"/>
    <w:rsid w:val="007B78B8"/>
    <w:rsid w:val="007C1F71"/>
    <w:rsid w:val="007E34A0"/>
    <w:rsid w:val="00812D90"/>
    <w:rsid w:val="008241B4"/>
    <w:rsid w:val="008265B3"/>
    <w:rsid w:val="00834D5A"/>
    <w:rsid w:val="0084317C"/>
    <w:rsid w:val="00845E45"/>
    <w:rsid w:val="00871B77"/>
    <w:rsid w:val="0087356E"/>
    <w:rsid w:val="00880107"/>
    <w:rsid w:val="008B3D87"/>
    <w:rsid w:val="008C2C2F"/>
    <w:rsid w:val="008C3071"/>
    <w:rsid w:val="008D7932"/>
    <w:rsid w:val="008E0DF9"/>
    <w:rsid w:val="008F3E4F"/>
    <w:rsid w:val="00911F24"/>
    <w:rsid w:val="00921D1F"/>
    <w:rsid w:val="009254C5"/>
    <w:rsid w:val="00932447"/>
    <w:rsid w:val="00942447"/>
    <w:rsid w:val="00945C26"/>
    <w:rsid w:val="009476D3"/>
    <w:rsid w:val="00947EE6"/>
    <w:rsid w:val="00951564"/>
    <w:rsid w:val="0096562B"/>
    <w:rsid w:val="00965E9E"/>
    <w:rsid w:val="009866E3"/>
    <w:rsid w:val="009954CC"/>
    <w:rsid w:val="009A4A5E"/>
    <w:rsid w:val="009D00EA"/>
    <w:rsid w:val="009D37C8"/>
    <w:rsid w:val="009D3F75"/>
    <w:rsid w:val="009E253C"/>
    <w:rsid w:val="009E603E"/>
    <w:rsid w:val="00A1158F"/>
    <w:rsid w:val="00A442A6"/>
    <w:rsid w:val="00A55B8B"/>
    <w:rsid w:val="00A6524B"/>
    <w:rsid w:val="00A67140"/>
    <w:rsid w:val="00A70A02"/>
    <w:rsid w:val="00A7652D"/>
    <w:rsid w:val="00A76A89"/>
    <w:rsid w:val="00A9079E"/>
    <w:rsid w:val="00A9310C"/>
    <w:rsid w:val="00A943FB"/>
    <w:rsid w:val="00A95E45"/>
    <w:rsid w:val="00AB548C"/>
    <w:rsid w:val="00AB72BB"/>
    <w:rsid w:val="00AD1005"/>
    <w:rsid w:val="00AE0232"/>
    <w:rsid w:val="00AF6B27"/>
    <w:rsid w:val="00B0428F"/>
    <w:rsid w:val="00B06534"/>
    <w:rsid w:val="00B11268"/>
    <w:rsid w:val="00B263A7"/>
    <w:rsid w:val="00B2784A"/>
    <w:rsid w:val="00B3136F"/>
    <w:rsid w:val="00B52861"/>
    <w:rsid w:val="00B61C07"/>
    <w:rsid w:val="00B73384"/>
    <w:rsid w:val="00B74689"/>
    <w:rsid w:val="00B764CE"/>
    <w:rsid w:val="00B813BC"/>
    <w:rsid w:val="00B855C2"/>
    <w:rsid w:val="00B907CC"/>
    <w:rsid w:val="00BA2CBC"/>
    <w:rsid w:val="00BA356D"/>
    <w:rsid w:val="00BC5CB0"/>
    <w:rsid w:val="00BF1C6A"/>
    <w:rsid w:val="00BF3032"/>
    <w:rsid w:val="00C075BB"/>
    <w:rsid w:val="00C12459"/>
    <w:rsid w:val="00C17249"/>
    <w:rsid w:val="00C22182"/>
    <w:rsid w:val="00C33518"/>
    <w:rsid w:val="00C6388D"/>
    <w:rsid w:val="00C67697"/>
    <w:rsid w:val="00C74172"/>
    <w:rsid w:val="00C85899"/>
    <w:rsid w:val="00CA0852"/>
    <w:rsid w:val="00CB1434"/>
    <w:rsid w:val="00CB736B"/>
    <w:rsid w:val="00CF5E90"/>
    <w:rsid w:val="00D053AD"/>
    <w:rsid w:val="00D15E63"/>
    <w:rsid w:val="00D2734F"/>
    <w:rsid w:val="00D32664"/>
    <w:rsid w:val="00D4265D"/>
    <w:rsid w:val="00D47580"/>
    <w:rsid w:val="00D54612"/>
    <w:rsid w:val="00D55E2A"/>
    <w:rsid w:val="00D668DD"/>
    <w:rsid w:val="00D70BE6"/>
    <w:rsid w:val="00D74072"/>
    <w:rsid w:val="00DA131C"/>
    <w:rsid w:val="00DB1E3D"/>
    <w:rsid w:val="00DC37F6"/>
    <w:rsid w:val="00DE6576"/>
    <w:rsid w:val="00E442AF"/>
    <w:rsid w:val="00E4527B"/>
    <w:rsid w:val="00E66AD6"/>
    <w:rsid w:val="00E71AAE"/>
    <w:rsid w:val="00E73B9D"/>
    <w:rsid w:val="00E97196"/>
    <w:rsid w:val="00EA66D0"/>
    <w:rsid w:val="00EA672F"/>
    <w:rsid w:val="00EB008F"/>
    <w:rsid w:val="00EB76ED"/>
    <w:rsid w:val="00ED6C83"/>
    <w:rsid w:val="00EE77E6"/>
    <w:rsid w:val="00F00C70"/>
    <w:rsid w:val="00F159D5"/>
    <w:rsid w:val="00F16B76"/>
    <w:rsid w:val="00F312DD"/>
    <w:rsid w:val="00F55736"/>
    <w:rsid w:val="00F60BA3"/>
    <w:rsid w:val="00F63425"/>
    <w:rsid w:val="00F67E35"/>
    <w:rsid w:val="00F7558A"/>
    <w:rsid w:val="00F76402"/>
    <w:rsid w:val="00F92C61"/>
    <w:rsid w:val="00FB00CC"/>
    <w:rsid w:val="00FB12EF"/>
    <w:rsid w:val="00FC6393"/>
    <w:rsid w:val="00FD2D70"/>
    <w:rsid w:val="00FD4E97"/>
    <w:rsid w:val="00FE1AC3"/>
    <w:rsid w:val="00FE3077"/>
    <w:rsid w:val="00FE41EE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F4B6C-2491-4D0C-A016-F9522BA7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A02"/>
    <w:pPr>
      <w:ind w:left="720"/>
      <w:contextualSpacing/>
    </w:pPr>
  </w:style>
  <w:style w:type="table" w:styleId="a4">
    <w:name w:val="Table Grid"/>
    <w:basedOn w:val="a1"/>
    <w:uiPriority w:val="59"/>
    <w:rsid w:val="009866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E73B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EA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B05C1-861F-43FF-B69D-24F72E5F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Вячеслав Санников</cp:lastModifiedBy>
  <cp:revision>2</cp:revision>
  <cp:lastPrinted>2020-03-09T10:10:00Z</cp:lastPrinted>
  <dcterms:created xsi:type="dcterms:W3CDTF">2020-03-10T05:33:00Z</dcterms:created>
  <dcterms:modified xsi:type="dcterms:W3CDTF">2020-03-10T05:33:00Z</dcterms:modified>
</cp:coreProperties>
</file>